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F72" w:rsidRDefault="003042DE" w:rsidP="003042DE">
      <w:pPr>
        <w:spacing w:line="240" w:lineRule="auto"/>
        <w:rPr>
          <w:rFonts w:cs="DecoType Thuluth"/>
          <w:b/>
          <w:bCs/>
          <w:sz w:val="18"/>
          <w:szCs w:val="18"/>
          <w:rtl/>
        </w:rPr>
      </w:pPr>
      <w:bookmarkStart w:id="0" w:name="_GoBack"/>
      <w:r>
        <w:rPr>
          <w:rFonts w:cs="DecoType Thuluth" w:hint="cs"/>
          <w:b/>
          <w:bCs/>
          <w:sz w:val="18"/>
          <w:szCs w:val="18"/>
          <w:rtl/>
        </w:rPr>
        <w:t xml:space="preserve">وزارة التعليم </w:t>
      </w:r>
    </w:p>
    <w:p w:rsidR="003042DE" w:rsidRDefault="003042DE" w:rsidP="003042DE">
      <w:pPr>
        <w:spacing w:line="240" w:lineRule="auto"/>
        <w:rPr>
          <w:rFonts w:cs="DecoType Thuluth"/>
          <w:b/>
          <w:bCs/>
          <w:sz w:val="18"/>
          <w:szCs w:val="18"/>
          <w:rtl/>
        </w:rPr>
      </w:pPr>
      <w:r>
        <w:rPr>
          <w:rFonts w:cs="DecoType Thuluth" w:hint="cs"/>
          <w:b/>
          <w:bCs/>
          <w:sz w:val="18"/>
          <w:szCs w:val="18"/>
          <w:rtl/>
        </w:rPr>
        <w:t xml:space="preserve">جامعة نجران </w:t>
      </w:r>
    </w:p>
    <w:p w:rsidR="00A37F72" w:rsidRDefault="003042DE" w:rsidP="004247D2">
      <w:pPr>
        <w:spacing w:line="240" w:lineRule="auto"/>
        <w:rPr>
          <w:rFonts w:cs="DecoType Thuluth"/>
          <w:b/>
          <w:bCs/>
          <w:sz w:val="18"/>
          <w:szCs w:val="18"/>
          <w:rtl/>
        </w:rPr>
      </w:pPr>
      <w:r>
        <w:rPr>
          <w:rFonts w:cs="DecoType Thuluth" w:hint="cs"/>
          <w:b/>
          <w:bCs/>
          <w:sz w:val="18"/>
          <w:szCs w:val="18"/>
          <w:rtl/>
        </w:rPr>
        <w:t>كلية العلوم والآداب بشرورة</w:t>
      </w:r>
    </w:p>
    <w:p w:rsidR="004247D2" w:rsidRPr="004247D2" w:rsidRDefault="004247D2" w:rsidP="009979E4">
      <w:pPr>
        <w:spacing w:line="240" w:lineRule="auto"/>
        <w:rPr>
          <w:rFonts w:cs="DecoType Thuluth"/>
          <w:b/>
          <w:bCs/>
          <w:sz w:val="18"/>
          <w:szCs w:val="18"/>
          <w:rtl/>
        </w:rPr>
      </w:pPr>
      <w:r>
        <w:rPr>
          <w:rFonts w:cs="DecoType Thuluth" w:hint="cs"/>
          <w:b/>
          <w:bCs/>
          <w:sz w:val="18"/>
          <w:szCs w:val="18"/>
          <w:rtl/>
        </w:rPr>
        <w:t xml:space="preserve">للعام الجامعي </w:t>
      </w:r>
      <w:r w:rsidR="009979E4">
        <w:rPr>
          <w:rFonts w:cs="DecoType Thuluth" w:hint="cs"/>
          <w:b/>
          <w:bCs/>
          <w:sz w:val="18"/>
          <w:szCs w:val="18"/>
          <w:rtl/>
        </w:rPr>
        <w:t>1438</w:t>
      </w:r>
      <w:r>
        <w:rPr>
          <w:rFonts w:cs="DecoType Thuluth" w:hint="cs"/>
          <w:b/>
          <w:bCs/>
          <w:sz w:val="18"/>
          <w:szCs w:val="18"/>
          <w:rtl/>
        </w:rPr>
        <w:t>-</w:t>
      </w:r>
      <w:r w:rsidR="00884300">
        <w:rPr>
          <w:rFonts w:cs="DecoType Thuluth" w:hint="cs"/>
          <w:b/>
          <w:bCs/>
          <w:sz w:val="18"/>
          <w:szCs w:val="18"/>
          <w:rtl/>
        </w:rPr>
        <w:t xml:space="preserve"> </w:t>
      </w:r>
      <w:r w:rsidR="009979E4">
        <w:rPr>
          <w:rFonts w:cs="DecoType Thuluth" w:hint="cs"/>
          <w:b/>
          <w:bCs/>
          <w:sz w:val="18"/>
          <w:szCs w:val="18"/>
          <w:rtl/>
        </w:rPr>
        <w:t>1439</w:t>
      </w:r>
      <w:r w:rsidR="00884300">
        <w:rPr>
          <w:rFonts w:cs="DecoType Thuluth" w:hint="cs"/>
          <w:b/>
          <w:bCs/>
          <w:sz w:val="18"/>
          <w:szCs w:val="18"/>
          <w:rtl/>
        </w:rPr>
        <w:t xml:space="preserve"> </w:t>
      </w:r>
      <w:r>
        <w:rPr>
          <w:rFonts w:cs="DecoType Thuluth" w:hint="cs"/>
          <w:b/>
          <w:bCs/>
          <w:sz w:val="18"/>
          <w:szCs w:val="18"/>
          <w:rtl/>
        </w:rPr>
        <w:t>هـ</w:t>
      </w:r>
    </w:p>
    <w:bookmarkEnd w:id="0"/>
    <w:p w:rsidR="00A37F72" w:rsidRDefault="00A37F72" w:rsidP="003B1B02">
      <w:pPr>
        <w:spacing w:line="240" w:lineRule="auto"/>
        <w:rPr>
          <w:rFonts w:cs="DecoType Thuluth"/>
          <w:b/>
          <w:bCs/>
          <w:sz w:val="28"/>
          <w:szCs w:val="28"/>
          <w:rtl/>
        </w:rPr>
      </w:pPr>
    </w:p>
    <w:p w:rsidR="00A37F72" w:rsidRDefault="00A37F72" w:rsidP="003B1B02">
      <w:pPr>
        <w:spacing w:line="240" w:lineRule="auto"/>
        <w:rPr>
          <w:rFonts w:cs="DecoType Thuluth"/>
          <w:b/>
          <w:bCs/>
          <w:sz w:val="28"/>
          <w:szCs w:val="28"/>
          <w:rtl/>
        </w:rPr>
      </w:pPr>
    </w:p>
    <w:p w:rsidR="002C28B9" w:rsidRDefault="002C28B9" w:rsidP="003B1B02">
      <w:pPr>
        <w:spacing w:line="240" w:lineRule="auto"/>
        <w:rPr>
          <w:rFonts w:cs="DecoType Thuluth"/>
          <w:b/>
          <w:bCs/>
          <w:sz w:val="28"/>
          <w:szCs w:val="28"/>
          <w:rtl/>
        </w:rPr>
      </w:pPr>
    </w:p>
    <w:p w:rsidR="00974E37" w:rsidRDefault="00974E37" w:rsidP="003B1B02">
      <w:pPr>
        <w:spacing w:line="240" w:lineRule="auto"/>
        <w:rPr>
          <w:rFonts w:cs="DecoType Thuluth"/>
          <w:b/>
          <w:bCs/>
          <w:sz w:val="28"/>
          <w:szCs w:val="28"/>
          <w:rtl/>
        </w:rPr>
      </w:pPr>
    </w:p>
    <w:p w:rsidR="002C28B9" w:rsidRPr="002C28B9" w:rsidRDefault="002C28B9" w:rsidP="002C28B9">
      <w:pPr>
        <w:spacing w:line="240" w:lineRule="auto"/>
        <w:jc w:val="center"/>
        <w:rPr>
          <w:rFonts w:cs="DecoType Thuluth"/>
          <w:b/>
          <w:bCs/>
          <w:sz w:val="144"/>
          <w:szCs w:val="48"/>
          <w:rtl/>
        </w:rPr>
      </w:pPr>
      <w:r w:rsidRPr="002C28B9">
        <w:rPr>
          <w:rFonts w:cs="DecoType Thuluth" w:hint="cs"/>
          <w:b/>
          <w:bCs/>
          <w:sz w:val="144"/>
          <w:szCs w:val="48"/>
          <w:rtl/>
        </w:rPr>
        <w:t>قسم علوم الحاسب</w:t>
      </w:r>
    </w:p>
    <w:p w:rsidR="00A37F72" w:rsidRDefault="00974E37" w:rsidP="003B1B02">
      <w:pPr>
        <w:spacing w:line="240" w:lineRule="auto"/>
        <w:rPr>
          <w:rFonts w:cs="DecoType Thuluth"/>
          <w:b/>
          <w:bCs/>
          <w:sz w:val="28"/>
          <w:szCs w:val="28"/>
          <w:rtl/>
        </w:rPr>
      </w:pPr>
      <w:r w:rsidRPr="00974E37">
        <w:rPr>
          <w:rFonts w:cs="DecoType Thuluth"/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AA63C2B" wp14:editId="765F0C85">
            <wp:simplePos x="0" y="0"/>
            <wp:positionH relativeFrom="margin">
              <wp:posOffset>6717030</wp:posOffset>
            </wp:positionH>
            <wp:positionV relativeFrom="margin">
              <wp:posOffset>3353435</wp:posOffset>
            </wp:positionV>
            <wp:extent cx="2959100" cy="2959100"/>
            <wp:effectExtent l="0" t="0" r="0" b="0"/>
            <wp:wrapSquare wrapText="bothSides"/>
            <wp:docPr id="2" name="صورة 2" descr="http://l.yimg.com/qn/alfrasha/up/188208241215412898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.yimg.com/qn/alfrasha/up/1882082412154128982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0" cy="295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979E4" w:rsidRDefault="009979E4" w:rsidP="003B1B02">
      <w:pPr>
        <w:spacing w:line="240" w:lineRule="auto"/>
        <w:rPr>
          <w:rFonts w:cs="DecoType Thuluth" w:hint="cs"/>
          <w:b/>
          <w:bCs/>
          <w:sz w:val="28"/>
          <w:szCs w:val="28"/>
          <w:rtl/>
        </w:rPr>
      </w:pPr>
    </w:p>
    <w:p w:rsidR="003B1B02" w:rsidRPr="003B1B02" w:rsidRDefault="002C28B9" w:rsidP="003B1B02">
      <w:pPr>
        <w:spacing w:line="240" w:lineRule="auto"/>
        <w:rPr>
          <w:rFonts w:cs="DecoType Thuluth"/>
          <w:b/>
          <w:bCs/>
          <w:rtl/>
        </w:rPr>
      </w:pPr>
      <w:r>
        <w:rPr>
          <w:rFonts w:cs="DecoType Thuluth"/>
          <w:b/>
          <w:bCs/>
          <w:noProof/>
          <w:sz w:val="28"/>
          <w:szCs w:val="28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6721475</wp:posOffset>
            </wp:positionH>
            <wp:positionV relativeFrom="margin">
              <wp:posOffset>95250</wp:posOffset>
            </wp:positionV>
            <wp:extent cx="1760855" cy="1399540"/>
            <wp:effectExtent l="0" t="0" r="0" b="0"/>
            <wp:wrapSquare wrapText="bothSides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855" cy="1399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B1B02" w:rsidRPr="003B1B02">
        <w:rPr>
          <w:rFonts w:cs="DecoType Thuluth" w:hint="cs"/>
          <w:b/>
          <w:bCs/>
          <w:sz w:val="28"/>
          <w:szCs w:val="28"/>
          <w:rtl/>
        </w:rPr>
        <w:t>رؤية</w:t>
      </w:r>
      <w:r w:rsidR="003B1B02" w:rsidRPr="003B1B02">
        <w:rPr>
          <w:rFonts w:cs="DecoType Thuluth"/>
          <w:b/>
          <w:bCs/>
          <w:sz w:val="28"/>
          <w:szCs w:val="28"/>
          <w:rtl/>
        </w:rPr>
        <w:t xml:space="preserve"> </w:t>
      </w:r>
      <w:r w:rsidR="003B1B02" w:rsidRPr="003B1B02">
        <w:rPr>
          <w:rFonts w:cs="DecoType Thuluth" w:hint="cs"/>
          <w:b/>
          <w:bCs/>
          <w:sz w:val="28"/>
          <w:szCs w:val="28"/>
          <w:rtl/>
        </w:rPr>
        <w:t>البرنامج</w:t>
      </w:r>
    </w:p>
    <w:p w:rsidR="00670575" w:rsidRPr="00670575" w:rsidRDefault="00670575" w:rsidP="00670575">
      <w:pPr>
        <w:spacing w:line="240" w:lineRule="auto"/>
        <w:rPr>
          <w:rFonts w:cs="Arial"/>
          <w:rtl/>
        </w:rPr>
      </w:pPr>
      <w:r w:rsidRPr="00670575">
        <w:rPr>
          <w:rFonts w:cs="Arial" w:hint="eastAsia"/>
          <w:rtl/>
        </w:rPr>
        <w:t>الريادة</w:t>
      </w:r>
      <w:r w:rsidRPr="00670575">
        <w:rPr>
          <w:rFonts w:cs="Arial"/>
          <w:rtl/>
        </w:rPr>
        <w:t xml:space="preserve"> </w:t>
      </w:r>
      <w:r w:rsidRPr="00670575">
        <w:rPr>
          <w:rFonts w:cs="Arial" w:hint="eastAsia"/>
          <w:rtl/>
        </w:rPr>
        <w:t>محليا</w:t>
      </w:r>
      <w:r w:rsidRPr="00670575">
        <w:rPr>
          <w:rFonts w:cs="Arial"/>
          <w:rtl/>
        </w:rPr>
        <w:t xml:space="preserve"> </w:t>
      </w:r>
      <w:r w:rsidRPr="00670575">
        <w:rPr>
          <w:rFonts w:cs="Arial" w:hint="eastAsia"/>
          <w:rtl/>
        </w:rPr>
        <w:t>وإقليما</w:t>
      </w:r>
      <w:r w:rsidRPr="00670575">
        <w:rPr>
          <w:rFonts w:cs="Arial"/>
          <w:rtl/>
        </w:rPr>
        <w:t xml:space="preserve"> </w:t>
      </w:r>
      <w:r w:rsidRPr="00670575">
        <w:rPr>
          <w:rFonts w:cs="Arial" w:hint="eastAsia"/>
          <w:rtl/>
        </w:rPr>
        <w:t>في</w:t>
      </w:r>
      <w:r w:rsidRPr="00670575">
        <w:rPr>
          <w:rFonts w:cs="Arial"/>
          <w:rtl/>
        </w:rPr>
        <w:t xml:space="preserve"> </w:t>
      </w:r>
      <w:r w:rsidRPr="00670575">
        <w:rPr>
          <w:rFonts w:cs="Arial" w:hint="eastAsia"/>
          <w:rtl/>
        </w:rPr>
        <w:t>التعليم</w:t>
      </w:r>
      <w:r w:rsidRPr="00670575">
        <w:rPr>
          <w:rFonts w:cs="Arial"/>
          <w:rtl/>
        </w:rPr>
        <w:t xml:space="preserve"> </w:t>
      </w:r>
      <w:r w:rsidRPr="00670575">
        <w:rPr>
          <w:rFonts w:cs="Arial" w:hint="eastAsia"/>
          <w:rtl/>
        </w:rPr>
        <w:t>في</w:t>
      </w:r>
      <w:r w:rsidRPr="00670575">
        <w:rPr>
          <w:rFonts w:cs="Arial"/>
          <w:rtl/>
        </w:rPr>
        <w:t xml:space="preserve"> </w:t>
      </w:r>
      <w:r w:rsidRPr="00670575">
        <w:rPr>
          <w:rFonts w:cs="Arial" w:hint="eastAsia"/>
          <w:rtl/>
        </w:rPr>
        <w:t>مجال</w:t>
      </w:r>
      <w:r w:rsidRPr="00670575">
        <w:rPr>
          <w:rFonts w:cs="Arial"/>
          <w:rtl/>
        </w:rPr>
        <w:t xml:space="preserve"> </w:t>
      </w:r>
      <w:r w:rsidRPr="00670575">
        <w:rPr>
          <w:rFonts w:cs="Arial" w:hint="eastAsia"/>
          <w:rtl/>
        </w:rPr>
        <w:t>علوم</w:t>
      </w:r>
      <w:r w:rsidRPr="00670575">
        <w:rPr>
          <w:rFonts w:cs="Arial"/>
          <w:rtl/>
        </w:rPr>
        <w:t xml:space="preserve"> </w:t>
      </w:r>
      <w:r w:rsidRPr="00670575">
        <w:rPr>
          <w:rFonts w:cs="Arial" w:hint="eastAsia"/>
          <w:rtl/>
        </w:rPr>
        <w:t>الحاسب</w:t>
      </w:r>
      <w:r w:rsidRPr="00670575">
        <w:rPr>
          <w:rFonts w:cs="Arial"/>
          <w:rtl/>
        </w:rPr>
        <w:t xml:space="preserve"> </w:t>
      </w:r>
      <w:r w:rsidRPr="00670575">
        <w:rPr>
          <w:rFonts w:cs="Arial" w:hint="eastAsia"/>
          <w:rtl/>
        </w:rPr>
        <w:t>التربويً</w:t>
      </w:r>
      <w:r w:rsidRPr="00670575">
        <w:rPr>
          <w:rFonts w:cs="Arial"/>
          <w:rtl/>
        </w:rPr>
        <w:t xml:space="preserve">. </w:t>
      </w:r>
    </w:p>
    <w:p w:rsidR="003B1B02" w:rsidRPr="003B1B02" w:rsidRDefault="003B1B02" w:rsidP="00670575">
      <w:pPr>
        <w:spacing w:line="240" w:lineRule="auto"/>
        <w:rPr>
          <w:rFonts w:cs="DecoType Thuluth"/>
          <w:b/>
          <w:bCs/>
          <w:sz w:val="28"/>
          <w:szCs w:val="28"/>
          <w:rtl/>
        </w:rPr>
      </w:pPr>
      <w:r w:rsidRPr="003B1B02">
        <w:rPr>
          <w:rFonts w:cs="DecoType Thuluth" w:hint="cs"/>
          <w:b/>
          <w:bCs/>
          <w:sz w:val="28"/>
          <w:szCs w:val="28"/>
          <w:rtl/>
        </w:rPr>
        <w:t>رسالة</w:t>
      </w:r>
      <w:r w:rsidRPr="003B1B02">
        <w:rPr>
          <w:rFonts w:cs="DecoType Thuluth"/>
          <w:b/>
          <w:bCs/>
          <w:sz w:val="28"/>
          <w:szCs w:val="28"/>
          <w:rtl/>
        </w:rPr>
        <w:t xml:space="preserve"> </w:t>
      </w:r>
      <w:r w:rsidRPr="003B1B02">
        <w:rPr>
          <w:rFonts w:cs="DecoType Thuluth" w:hint="cs"/>
          <w:b/>
          <w:bCs/>
          <w:sz w:val="28"/>
          <w:szCs w:val="28"/>
          <w:rtl/>
        </w:rPr>
        <w:t>البرنامج</w:t>
      </w:r>
    </w:p>
    <w:p w:rsidR="00F55DED" w:rsidRDefault="00F55DED" w:rsidP="003B1B02">
      <w:pPr>
        <w:spacing w:line="240" w:lineRule="auto"/>
        <w:rPr>
          <w:rFonts w:cs="Arial" w:hint="cs"/>
          <w:rtl/>
        </w:rPr>
      </w:pPr>
      <w:r w:rsidRPr="00F55DED">
        <w:rPr>
          <w:rFonts w:cs="Arial" w:hint="eastAsia"/>
          <w:rtl/>
        </w:rPr>
        <w:t>إعداد</w:t>
      </w:r>
      <w:r w:rsidRPr="00F55DED">
        <w:rPr>
          <w:rFonts w:cs="Arial"/>
          <w:rtl/>
        </w:rPr>
        <w:t xml:space="preserve"> </w:t>
      </w:r>
      <w:r w:rsidRPr="00F55DED">
        <w:rPr>
          <w:rFonts w:cs="Arial" w:hint="eastAsia"/>
          <w:rtl/>
        </w:rPr>
        <w:t>كوادر</w:t>
      </w:r>
      <w:r w:rsidRPr="00F55DED">
        <w:rPr>
          <w:rFonts w:cs="Arial"/>
          <w:rtl/>
        </w:rPr>
        <w:t xml:space="preserve"> </w:t>
      </w:r>
      <w:r w:rsidRPr="00F55DED">
        <w:rPr>
          <w:rFonts w:cs="Arial" w:hint="eastAsia"/>
          <w:rtl/>
        </w:rPr>
        <w:t>علمية</w:t>
      </w:r>
      <w:r w:rsidRPr="00F55DED">
        <w:rPr>
          <w:rFonts w:cs="Arial"/>
          <w:rtl/>
        </w:rPr>
        <w:t xml:space="preserve"> </w:t>
      </w:r>
      <w:r w:rsidRPr="00F55DED">
        <w:rPr>
          <w:rFonts w:cs="Arial" w:hint="eastAsia"/>
          <w:rtl/>
        </w:rPr>
        <w:t>متميزة</w:t>
      </w:r>
      <w:r w:rsidRPr="00F55DED">
        <w:rPr>
          <w:rFonts w:cs="Arial"/>
          <w:rtl/>
        </w:rPr>
        <w:t xml:space="preserve"> </w:t>
      </w:r>
      <w:r w:rsidRPr="00F55DED">
        <w:rPr>
          <w:rFonts w:cs="Arial" w:hint="eastAsia"/>
          <w:rtl/>
        </w:rPr>
        <w:t>أكاديميا</w:t>
      </w:r>
      <w:r w:rsidRPr="00F55DED">
        <w:rPr>
          <w:rFonts w:cs="Arial"/>
          <w:rtl/>
        </w:rPr>
        <w:t xml:space="preserve"> </w:t>
      </w:r>
      <w:r w:rsidRPr="00F55DED">
        <w:rPr>
          <w:rFonts w:cs="Arial" w:hint="eastAsia"/>
          <w:rtl/>
        </w:rPr>
        <w:t>وتربويا</w:t>
      </w:r>
      <w:r w:rsidRPr="00F55DED">
        <w:rPr>
          <w:rFonts w:cs="Arial"/>
          <w:rtl/>
        </w:rPr>
        <w:t xml:space="preserve"> </w:t>
      </w:r>
      <w:r w:rsidRPr="00F55DED">
        <w:rPr>
          <w:rFonts w:cs="Arial" w:hint="eastAsia"/>
          <w:rtl/>
        </w:rPr>
        <w:t>في</w:t>
      </w:r>
      <w:r w:rsidRPr="00F55DED">
        <w:rPr>
          <w:rFonts w:cs="Arial"/>
          <w:rtl/>
        </w:rPr>
        <w:t xml:space="preserve"> </w:t>
      </w:r>
      <w:r w:rsidRPr="00F55DED">
        <w:rPr>
          <w:rFonts w:cs="Arial" w:hint="eastAsia"/>
          <w:rtl/>
        </w:rPr>
        <w:t>مجال</w:t>
      </w:r>
      <w:r w:rsidRPr="00F55DED">
        <w:rPr>
          <w:rFonts w:cs="Arial"/>
          <w:rtl/>
        </w:rPr>
        <w:t xml:space="preserve"> </w:t>
      </w:r>
      <w:r w:rsidRPr="00F55DED">
        <w:rPr>
          <w:rFonts w:cs="Arial" w:hint="eastAsia"/>
          <w:rtl/>
        </w:rPr>
        <w:t>علوم</w:t>
      </w:r>
      <w:r w:rsidRPr="00F55DED">
        <w:rPr>
          <w:rFonts w:cs="Arial"/>
          <w:rtl/>
        </w:rPr>
        <w:t xml:space="preserve"> </w:t>
      </w:r>
      <w:r w:rsidRPr="00F55DED">
        <w:rPr>
          <w:rFonts w:cs="Arial" w:hint="eastAsia"/>
          <w:rtl/>
        </w:rPr>
        <w:t>الحاسب</w:t>
      </w:r>
      <w:r w:rsidRPr="00F55DED">
        <w:rPr>
          <w:rFonts w:cs="Arial"/>
          <w:rtl/>
        </w:rPr>
        <w:t xml:space="preserve"> </w:t>
      </w:r>
      <w:r w:rsidRPr="00F55DED">
        <w:rPr>
          <w:rFonts w:cs="Arial" w:hint="eastAsia"/>
          <w:rtl/>
        </w:rPr>
        <w:t>التربوي</w:t>
      </w:r>
      <w:r w:rsidRPr="00F55DED">
        <w:rPr>
          <w:rFonts w:cs="Arial"/>
          <w:rtl/>
        </w:rPr>
        <w:t xml:space="preserve"> </w:t>
      </w:r>
      <w:r w:rsidRPr="00F55DED">
        <w:rPr>
          <w:rFonts w:cs="Arial" w:hint="eastAsia"/>
          <w:rtl/>
        </w:rPr>
        <w:t>تواكب</w:t>
      </w:r>
      <w:r w:rsidRPr="00F55DED">
        <w:rPr>
          <w:rFonts w:cs="Arial"/>
          <w:rtl/>
        </w:rPr>
        <w:t xml:space="preserve"> </w:t>
      </w:r>
      <w:r w:rsidRPr="00F55DED">
        <w:rPr>
          <w:rFonts w:cs="Arial" w:hint="eastAsia"/>
          <w:rtl/>
        </w:rPr>
        <w:t>متطلبات</w:t>
      </w:r>
      <w:r w:rsidRPr="00F55DED">
        <w:rPr>
          <w:rFonts w:cs="Arial"/>
          <w:rtl/>
        </w:rPr>
        <w:t xml:space="preserve"> </w:t>
      </w:r>
      <w:r w:rsidRPr="00F55DED">
        <w:rPr>
          <w:rFonts w:cs="Arial" w:hint="eastAsia"/>
          <w:rtl/>
        </w:rPr>
        <w:t>التنمية</w:t>
      </w:r>
      <w:r w:rsidRPr="00F55DED">
        <w:rPr>
          <w:rFonts w:cs="Arial"/>
          <w:rtl/>
        </w:rPr>
        <w:t xml:space="preserve"> </w:t>
      </w:r>
      <w:r w:rsidRPr="00F55DED">
        <w:rPr>
          <w:rFonts w:cs="Arial" w:hint="eastAsia"/>
          <w:rtl/>
        </w:rPr>
        <w:t>المستدامة</w:t>
      </w:r>
      <w:r w:rsidRPr="00F55DED">
        <w:rPr>
          <w:rFonts w:cs="Arial"/>
          <w:rtl/>
        </w:rPr>
        <w:t xml:space="preserve"> </w:t>
      </w:r>
      <w:r w:rsidRPr="00F55DED">
        <w:rPr>
          <w:rFonts w:cs="Arial" w:hint="eastAsia"/>
          <w:rtl/>
        </w:rPr>
        <w:t>وتساير</w:t>
      </w:r>
      <w:r w:rsidRPr="00F55DED">
        <w:rPr>
          <w:rFonts w:cs="Arial"/>
          <w:rtl/>
        </w:rPr>
        <w:t xml:space="preserve"> </w:t>
      </w:r>
      <w:r w:rsidRPr="00F55DED">
        <w:rPr>
          <w:rFonts w:cs="Arial" w:hint="eastAsia"/>
          <w:rtl/>
        </w:rPr>
        <w:t>المتغيرات</w:t>
      </w:r>
      <w:r w:rsidRPr="00F55DED">
        <w:rPr>
          <w:rFonts w:cs="Arial"/>
          <w:rtl/>
        </w:rPr>
        <w:t xml:space="preserve"> </w:t>
      </w:r>
      <w:r w:rsidRPr="00F55DED">
        <w:rPr>
          <w:rFonts w:cs="Arial" w:hint="eastAsia"/>
          <w:rtl/>
        </w:rPr>
        <w:t>العلمية</w:t>
      </w:r>
      <w:r w:rsidRPr="00F55DED">
        <w:rPr>
          <w:rFonts w:cs="Arial"/>
          <w:rtl/>
        </w:rPr>
        <w:t xml:space="preserve"> </w:t>
      </w:r>
      <w:r w:rsidRPr="00F55DED">
        <w:rPr>
          <w:rFonts w:cs="Arial" w:hint="eastAsia"/>
          <w:rtl/>
        </w:rPr>
        <w:t>والتقنية</w:t>
      </w:r>
      <w:r w:rsidRPr="00F55DED">
        <w:rPr>
          <w:rFonts w:cs="Arial"/>
          <w:rtl/>
        </w:rPr>
        <w:t xml:space="preserve"> </w:t>
      </w:r>
      <w:r w:rsidRPr="00F55DED">
        <w:rPr>
          <w:rFonts w:cs="Arial" w:hint="eastAsia"/>
          <w:rtl/>
        </w:rPr>
        <w:t>التي</w:t>
      </w:r>
      <w:r w:rsidRPr="00F55DED">
        <w:rPr>
          <w:rFonts w:cs="Arial"/>
          <w:rtl/>
        </w:rPr>
        <w:t xml:space="preserve"> </w:t>
      </w:r>
      <w:r w:rsidRPr="00F55DED">
        <w:rPr>
          <w:rFonts w:cs="Arial" w:hint="eastAsia"/>
          <w:rtl/>
        </w:rPr>
        <w:t>يشهدها</w:t>
      </w:r>
      <w:r w:rsidRPr="00F55DED">
        <w:rPr>
          <w:rFonts w:cs="Arial"/>
          <w:rtl/>
        </w:rPr>
        <w:t xml:space="preserve"> </w:t>
      </w:r>
      <w:r w:rsidRPr="00F55DED">
        <w:rPr>
          <w:rFonts w:cs="Arial" w:hint="eastAsia"/>
          <w:rtl/>
        </w:rPr>
        <w:t>العالم</w:t>
      </w:r>
      <w:r w:rsidRPr="00F55DED">
        <w:rPr>
          <w:rFonts w:cs="Arial"/>
          <w:rtl/>
        </w:rPr>
        <w:t xml:space="preserve"> </w:t>
      </w:r>
      <w:r w:rsidRPr="00F55DED">
        <w:rPr>
          <w:rFonts w:cs="Arial" w:hint="eastAsia"/>
          <w:rtl/>
        </w:rPr>
        <w:t>بما</w:t>
      </w:r>
      <w:r w:rsidRPr="00F55DED">
        <w:rPr>
          <w:rFonts w:cs="Arial"/>
          <w:rtl/>
        </w:rPr>
        <w:t xml:space="preserve"> </w:t>
      </w:r>
      <w:r w:rsidRPr="00F55DED">
        <w:rPr>
          <w:rFonts w:cs="Arial" w:hint="eastAsia"/>
          <w:rtl/>
        </w:rPr>
        <w:t>يتفق</w:t>
      </w:r>
      <w:r w:rsidRPr="00F55DED">
        <w:rPr>
          <w:rFonts w:cs="Arial"/>
          <w:rtl/>
        </w:rPr>
        <w:t xml:space="preserve"> </w:t>
      </w:r>
      <w:r w:rsidRPr="00F55DED">
        <w:rPr>
          <w:rFonts w:cs="Arial" w:hint="eastAsia"/>
          <w:rtl/>
        </w:rPr>
        <w:t>مع</w:t>
      </w:r>
      <w:r w:rsidRPr="00F55DED">
        <w:rPr>
          <w:rFonts w:cs="Arial"/>
          <w:rtl/>
        </w:rPr>
        <w:t xml:space="preserve"> </w:t>
      </w:r>
      <w:r w:rsidRPr="00F55DED">
        <w:rPr>
          <w:rFonts w:cs="Arial" w:hint="eastAsia"/>
          <w:rtl/>
        </w:rPr>
        <w:t>القيم</w:t>
      </w:r>
      <w:r w:rsidRPr="00F55DED">
        <w:rPr>
          <w:rFonts w:cs="Arial"/>
          <w:rtl/>
        </w:rPr>
        <w:t xml:space="preserve"> </w:t>
      </w:r>
      <w:r w:rsidRPr="00F55DED">
        <w:rPr>
          <w:rFonts w:cs="Arial" w:hint="eastAsia"/>
          <w:rtl/>
        </w:rPr>
        <w:t>الإسلامية</w:t>
      </w:r>
      <w:r w:rsidRPr="00F55DED">
        <w:rPr>
          <w:rFonts w:cs="Arial"/>
          <w:rtl/>
        </w:rPr>
        <w:t>.</w:t>
      </w:r>
    </w:p>
    <w:p w:rsidR="003B1B02" w:rsidRPr="003B1B02" w:rsidRDefault="003B1B02" w:rsidP="003B1B02">
      <w:pPr>
        <w:spacing w:line="240" w:lineRule="auto"/>
        <w:rPr>
          <w:rFonts w:cs="DecoType Thuluth"/>
          <w:b/>
          <w:bCs/>
          <w:sz w:val="28"/>
          <w:szCs w:val="28"/>
          <w:rtl/>
        </w:rPr>
      </w:pPr>
      <w:r w:rsidRPr="003B1B02">
        <w:rPr>
          <w:rFonts w:cs="DecoType Thuluth" w:hint="cs"/>
          <w:b/>
          <w:bCs/>
          <w:sz w:val="28"/>
          <w:szCs w:val="28"/>
          <w:rtl/>
        </w:rPr>
        <w:t>أهداف</w:t>
      </w:r>
      <w:r w:rsidRPr="003B1B02">
        <w:rPr>
          <w:rFonts w:cs="DecoType Thuluth"/>
          <w:b/>
          <w:bCs/>
          <w:sz w:val="28"/>
          <w:szCs w:val="28"/>
          <w:rtl/>
        </w:rPr>
        <w:t xml:space="preserve"> </w:t>
      </w:r>
      <w:r w:rsidRPr="003B1B02">
        <w:rPr>
          <w:rFonts w:cs="DecoType Thuluth" w:hint="cs"/>
          <w:b/>
          <w:bCs/>
          <w:sz w:val="28"/>
          <w:szCs w:val="28"/>
          <w:rtl/>
        </w:rPr>
        <w:t>البرنامج</w:t>
      </w:r>
    </w:p>
    <w:p w:rsidR="009979E4" w:rsidRPr="009979E4" w:rsidRDefault="009979E4" w:rsidP="009979E4">
      <w:pPr>
        <w:rPr>
          <w:rFonts w:ascii="Arial" w:eastAsia="Calibri" w:hAnsi="Arial" w:cs="Arial"/>
          <w:rtl/>
        </w:rPr>
      </w:pPr>
      <w:r w:rsidRPr="009979E4">
        <w:rPr>
          <w:rFonts w:ascii="Arial" w:eastAsia="Calibri" w:hAnsi="Arial" w:cs="Arial" w:hint="cs"/>
          <w:rtl/>
        </w:rPr>
        <w:t xml:space="preserve">يهدف برنامج علوم الحاسب التربوي الى اعداد خريج يكون قادر علي: </w:t>
      </w:r>
    </w:p>
    <w:p w:rsidR="009979E4" w:rsidRPr="009979E4" w:rsidRDefault="009979E4" w:rsidP="009979E4">
      <w:pPr>
        <w:numPr>
          <w:ilvl w:val="0"/>
          <w:numId w:val="1"/>
        </w:numPr>
        <w:spacing w:line="360" w:lineRule="auto"/>
        <w:ind w:left="714" w:hanging="357"/>
        <w:contextualSpacing/>
        <w:rPr>
          <w:rFonts w:ascii="Arial" w:eastAsia="Calibri" w:hAnsi="Arial" w:cs="Arial"/>
          <w:b/>
          <w:bCs/>
          <w:lang w:val="en"/>
        </w:rPr>
      </w:pPr>
      <w:r w:rsidRPr="009979E4">
        <w:rPr>
          <w:rFonts w:ascii="Arial" w:eastAsia="Calibri" w:hAnsi="Arial" w:cs="Arial" w:hint="cs"/>
          <w:rtl/>
        </w:rPr>
        <w:t>الالمام بالقواعد والأسس النظرية المرتبطة بالتخصص.</w:t>
      </w:r>
      <w:r w:rsidRPr="009979E4">
        <w:rPr>
          <w:rFonts w:ascii="Arial" w:eastAsia="Calibri" w:hAnsi="Arial" w:cs="Arial"/>
          <w:b/>
          <w:bCs/>
          <w:lang w:val="en"/>
        </w:rPr>
        <w:t xml:space="preserve"> </w:t>
      </w:r>
    </w:p>
    <w:p w:rsidR="009979E4" w:rsidRPr="009979E4" w:rsidRDefault="009979E4" w:rsidP="009979E4">
      <w:pPr>
        <w:numPr>
          <w:ilvl w:val="0"/>
          <w:numId w:val="1"/>
        </w:numPr>
        <w:spacing w:line="360" w:lineRule="auto"/>
        <w:ind w:left="714" w:hanging="357"/>
        <w:contextualSpacing/>
        <w:rPr>
          <w:rFonts w:ascii="Arial" w:eastAsia="Calibri" w:hAnsi="Arial" w:cs="Arial"/>
        </w:rPr>
      </w:pPr>
      <w:r w:rsidRPr="009979E4">
        <w:rPr>
          <w:rFonts w:ascii="Arial" w:eastAsia="Calibri" w:hAnsi="Arial" w:cs="Arial" w:hint="cs"/>
          <w:rtl/>
        </w:rPr>
        <w:t xml:space="preserve">التحليل العلمي للمشكلات في مجال علوم </w:t>
      </w:r>
      <w:r w:rsidRPr="009979E4">
        <w:rPr>
          <w:rFonts w:ascii="Arial" w:eastAsia="Calibri" w:hAnsi="Arial" w:cs="Arial" w:hint="cs"/>
          <w:rtl/>
        </w:rPr>
        <w:t>الحاسب ووضع الحلول المناسبة لها</w:t>
      </w:r>
    </w:p>
    <w:p w:rsidR="009979E4" w:rsidRPr="009979E4" w:rsidRDefault="009979E4" w:rsidP="009979E4">
      <w:pPr>
        <w:numPr>
          <w:ilvl w:val="0"/>
          <w:numId w:val="1"/>
        </w:numPr>
        <w:spacing w:line="360" w:lineRule="auto"/>
        <w:ind w:left="714" w:hanging="357"/>
        <w:contextualSpacing/>
        <w:rPr>
          <w:rFonts w:ascii="Arial" w:eastAsia="Calibri" w:hAnsi="Arial" w:cs="Arial"/>
          <w:lang w:val="en"/>
        </w:rPr>
      </w:pPr>
      <w:r w:rsidRPr="009979E4">
        <w:rPr>
          <w:rFonts w:ascii="Arial" w:eastAsia="Calibri" w:hAnsi="Arial" w:cs="Arial" w:hint="cs"/>
          <w:rtl/>
        </w:rPr>
        <w:t>تحمل المسؤوليات المهنية والأخلاقية في بيئة العمل.</w:t>
      </w:r>
      <w:r w:rsidRPr="009979E4">
        <w:rPr>
          <w:rFonts w:ascii="Arial" w:eastAsia="Calibri" w:hAnsi="Arial" w:cs="Arial"/>
          <w:lang w:val="en"/>
        </w:rPr>
        <w:t xml:space="preserve"> </w:t>
      </w:r>
    </w:p>
    <w:p w:rsidR="009979E4" w:rsidRPr="009979E4" w:rsidRDefault="009979E4" w:rsidP="009979E4">
      <w:pPr>
        <w:numPr>
          <w:ilvl w:val="0"/>
          <w:numId w:val="1"/>
        </w:numPr>
        <w:spacing w:line="360" w:lineRule="auto"/>
        <w:ind w:left="714" w:hanging="357"/>
        <w:contextualSpacing/>
        <w:rPr>
          <w:rFonts w:ascii="Arial" w:eastAsia="Calibri" w:hAnsi="Arial" w:cs="Arial"/>
        </w:rPr>
      </w:pPr>
      <w:r w:rsidRPr="009979E4">
        <w:rPr>
          <w:rFonts w:ascii="Arial" w:eastAsia="Calibri" w:hAnsi="Arial" w:cs="Arial" w:hint="cs"/>
          <w:rtl/>
        </w:rPr>
        <w:t>التواصل بشكل فعال مع الاخرين والمشاركة في العمل الجماعي.</w:t>
      </w:r>
    </w:p>
    <w:p w:rsidR="00A37F72" w:rsidRPr="009979E4" w:rsidRDefault="009979E4" w:rsidP="009979E4">
      <w:pPr>
        <w:numPr>
          <w:ilvl w:val="0"/>
          <w:numId w:val="1"/>
        </w:numPr>
        <w:spacing w:line="360" w:lineRule="auto"/>
        <w:ind w:left="714" w:hanging="357"/>
        <w:contextualSpacing/>
        <w:rPr>
          <w:rFonts w:ascii="Arial" w:eastAsia="Calibri" w:hAnsi="Arial" w:cs="Arial"/>
          <w:rtl/>
        </w:rPr>
      </w:pPr>
      <w:r w:rsidRPr="009979E4">
        <w:rPr>
          <w:rFonts w:ascii="Arial" w:eastAsia="Calibri" w:hAnsi="Arial" w:cs="Arial" w:hint="cs"/>
          <w:rtl/>
        </w:rPr>
        <w:t>اتقان استخدام التقنيات</w:t>
      </w:r>
      <w:r>
        <w:rPr>
          <w:rFonts w:ascii="Arial" w:eastAsia="Calibri" w:hAnsi="Arial" w:cs="Arial" w:hint="cs"/>
          <w:rtl/>
        </w:rPr>
        <w:t xml:space="preserve"> الحديثة المطلوبة في بيئة العمل</w:t>
      </w:r>
    </w:p>
    <w:p w:rsidR="003B1B02" w:rsidRPr="003B1B02" w:rsidRDefault="003B1B02" w:rsidP="003B1B02">
      <w:pPr>
        <w:spacing w:line="240" w:lineRule="auto"/>
        <w:rPr>
          <w:rFonts w:cs="DecoType Thuluth"/>
          <w:b/>
          <w:bCs/>
          <w:sz w:val="28"/>
          <w:szCs w:val="28"/>
          <w:rtl/>
        </w:rPr>
      </w:pPr>
      <w:r w:rsidRPr="003B1B02">
        <w:rPr>
          <w:rFonts w:cs="DecoType Thuluth" w:hint="cs"/>
          <w:b/>
          <w:bCs/>
          <w:sz w:val="28"/>
          <w:szCs w:val="28"/>
          <w:rtl/>
        </w:rPr>
        <w:t>مخرجات</w:t>
      </w:r>
      <w:r w:rsidRPr="003B1B02">
        <w:rPr>
          <w:rFonts w:cs="DecoType Thuluth"/>
          <w:b/>
          <w:bCs/>
          <w:sz w:val="28"/>
          <w:szCs w:val="28"/>
          <w:rtl/>
        </w:rPr>
        <w:t xml:space="preserve"> </w:t>
      </w:r>
      <w:r w:rsidRPr="003B1B02">
        <w:rPr>
          <w:rFonts w:cs="DecoType Thuluth" w:hint="cs"/>
          <w:b/>
          <w:bCs/>
          <w:sz w:val="28"/>
          <w:szCs w:val="28"/>
          <w:rtl/>
        </w:rPr>
        <w:t>البرنامج</w:t>
      </w:r>
    </w:p>
    <w:p w:rsidR="003B1B02" w:rsidRPr="003B1B02" w:rsidRDefault="003B1B02" w:rsidP="003B1B02">
      <w:pPr>
        <w:spacing w:line="240" w:lineRule="auto"/>
        <w:rPr>
          <w:rtl/>
          <w:lang w:val="en-GB"/>
        </w:rPr>
      </w:pPr>
      <w:r w:rsidRPr="003B1B02">
        <w:rPr>
          <w:rFonts w:cs="Arial" w:hint="cs"/>
          <w:rtl/>
          <w:lang w:val="en-GB"/>
        </w:rPr>
        <w:t>يتوقع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من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الطالبة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المعلمة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بعد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التخرج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أن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تكون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قادرة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على</w:t>
      </w:r>
      <w:r w:rsidRPr="003B1B02">
        <w:rPr>
          <w:rFonts w:cs="Arial"/>
          <w:rtl/>
          <w:lang w:val="en-GB"/>
        </w:rPr>
        <w:t>:</w:t>
      </w:r>
    </w:p>
    <w:p w:rsidR="003B1B02" w:rsidRPr="003B1B02" w:rsidRDefault="003B1B02" w:rsidP="003B1B02">
      <w:pPr>
        <w:spacing w:line="240" w:lineRule="auto"/>
        <w:rPr>
          <w:rtl/>
          <w:lang w:val="en-GB"/>
        </w:rPr>
      </w:pPr>
      <w:r>
        <w:rPr>
          <w:rFonts w:hint="cs"/>
          <w:rtl/>
          <w:lang w:val="en-GB"/>
        </w:rPr>
        <w:t>1.</w:t>
      </w:r>
      <w:r w:rsidRPr="003B1B02">
        <w:rPr>
          <w:rFonts w:cs="Arial" w:hint="cs"/>
          <w:rtl/>
          <w:lang w:val="en-GB"/>
        </w:rPr>
        <w:t>المعرفة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بمجموعة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شاملة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ومتناسقة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ومنظـَّمة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من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المعارف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في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مجال</w:t>
      </w:r>
      <w:r w:rsidRPr="003B1B02">
        <w:rPr>
          <w:rFonts w:cs="Arial"/>
          <w:rtl/>
          <w:lang w:val="en-GB"/>
        </w:rPr>
        <w:t xml:space="preserve">  </w:t>
      </w:r>
      <w:r w:rsidRPr="003B1B02">
        <w:rPr>
          <w:rFonts w:cs="Arial" w:hint="cs"/>
          <w:rtl/>
          <w:lang w:val="en-GB"/>
        </w:rPr>
        <w:t>علوم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الحاسب،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وبالنظريات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والمبادئ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المتعلقة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بعلوم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الحاسب</w:t>
      </w:r>
      <w:r w:rsidRPr="003B1B02">
        <w:rPr>
          <w:rFonts w:cs="Arial"/>
          <w:rtl/>
          <w:lang w:val="en-GB"/>
        </w:rPr>
        <w:t>.</w:t>
      </w:r>
    </w:p>
    <w:p w:rsidR="003B1B02" w:rsidRPr="003B1B02" w:rsidRDefault="003B1B02" w:rsidP="003B1B02">
      <w:pPr>
        <w:spacing w:line="240" w:lineRule="auto"/>
        <w:rPr>
          <w:rtl/>
          <w:lang w:val="en-GB"/>
        </w:rPr>
      </w:pPr>
      <w:r>
        <w:rPr>
          <w:rFonts w:hint="cs"/>
          <w:rtl/>
          <w:lang w:val="en-GB"/>
        </w:rPr>
        <w:t>2.</w:t>
      </w:r>
      <w:r w:rsidRPr="003B1B02">
        <w:rPr>
          <w:rFonts w:cs="Arial" w:hint="cs"/>
          <w:rtl/>
          <w:lang w:val="en-GB"/>
        </w:rPr>
        <w:t>القدرة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على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البحث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في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المشكلات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المعقدة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وإيجاد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حلول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ابتكاريه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تحت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قدر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محدود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من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التوجيه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،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باستخدام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رؤى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من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مجال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علوم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الحاسب</w:t>
      </w:r>
      <w:r w:rsidRPr="003B1B02">
        <w:rPr>
          <w:rFonts w:cs="Arial"/>
          <w:rtl/>
          <w:lang w:val="en-GB"/>
        </w:rPr>
        <w:t xml:space="preserve">  </w:t>
      </w:r>
      <w:r w:rsidRPr="003B1B02">
        <w:rPr>
          <w:rFonts w:cs="Arial" w:hint="cs"/>
          <w:rtl/>
          <w:lang w:val="en-GB"/>
        </w:rPr>
        <w:t>و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من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المجالات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الأخرى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ذات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العلاقة</w:t>
      </w:r>
      <w:r w:rsidRPr="003B1B02">
        <w:rPr>
          <w:rFonts w:cs="Arial"/>
          <w:rtl/>
          <w:lang w:val="en-GB"/>
        </w:rPr>
        <w:t>.</w:t>
      </w:r>
    </w:p>
    <w:p w:rsidR="003B1B02" w:rsidRPr="003B1B02" w:rsidRDefault="003B1B02" w:rsidP="003B1B02">
      <w:pPr>
        <w:spacing w:line="240" w:lineRule="auto"/>
        <w:rPr>
          <w:rtl/>
          <w:lang w:val="en-GB"/>
        </w:rPr>
      </w:pPr>
      <w:r>
        <w:rPr>
          <w:rFonts w:hint="cs"/>
          <w:rtl/>
          <w:lang w:val="en-GB"/>
        </w:rPr>
        <w:t>3.</w:t>
      </w:r>
      <w:r w:rsidRPr="003B1B02">
        <w:rPr>
          <w:rFonts w:cs="Arial" w:hint="cs"/>
          <w:rtl/>
          <w:lang w:val="en-GB"/>
        </w:rPr>
        <w:t>القدرة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على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تحديد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واستخدام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الأساليب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الرياضية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والإحصائية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المناسبة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في</w:t>
      </w:r>
      <w:r w:rsidRPr="003B1B02">
        <w:rPr>
          <w:rFonts w:cs="Arial"/>
          <w:rtl/>
          <w:lang w:val="en-GB"/>
        </w:rPr>
        <w:t xml:space="preserve">  </w:t>
      </w:r>
      <w:r w:rsidRPr="003B1B02">
        <w:rPr>
          <w:rFonts w:cs="Arial" w:hint="cs"/>
          <w:rtl/>
          <w:lang w:val="en-GB"/>
        </w:rPr>
        <w:t>التحليل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وإيجاد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الحلول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للقضايا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المعقدة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،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والقدرة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على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اختيار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واستخدام</w:t>
      </w:r>
      <w:r w:rsidRPr="003B1B02">
        <w:rPr>
          <w:rFonts w:cs="Arial"/>
          <w:rtl/>
          <w:lang w:val="en-GB"/>
        </w:rPr>
        <w:t xml:space="preserve">   </w:t>
      </w:r>
      <w:r w:rsidRPr="003B1B02">
        <w:rPr>
          <w:rFonts w:cs="Arial" w:hint="cs"/>
          <w:rtl/>
          <w:lang w:val="en-GB"/>
        </w:rPr>
        <w:t>أكثر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الآليات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مناسبة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لإيصال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النتائج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إلى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المتلقين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المختلفين</w:t>
      </w:r>
      <w:r w:rsidRPr="003B1B02">
        <w:rPr>
          <w:rFonts w:cs="Arial"/>
          <w:rtl/>
          <w:lang w:val="en-GB"/>
        </w:rPr>
        <w:t>.</w:t>
      </w:r>
    </w:p>
    <w:p w:rsidR="003B1B02" w:rsidRPr="003B1B02" w:rsidRDefault="003B1B02" w:rsidP="003B1B02">
      <w:pPr>
        <w:spacing w:line="240" w:lineRule="auto"/>
        <w:rPr>
          <w:rtl/>
          <w:lang w:val="en-GB"/>
        </w:rPr>
      </w:pPr>
      <w:r>
        <w:rPr>
          <w:rFonts w:hint="cs"/>
          <w:rtl/>
          <w:lang w:val="en-GB"/>
        </w:rPr>
        <w:lastRenderedPageBreak/>
        <w:t>4.</w:t>
      </w:r>
      <w:r w:rsidRPr="003B1B02">
        <w:rPr>
          <w:rFonts w:cs="Arial" w:hint="cs"/>
          <w:rtl/>
          <w:lang w:val="en-GB"/>
        </w:rPr>
        <w:t>القدرة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على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القيادة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والاستعداد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للتعاون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الكامل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مع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الآخرين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في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المشاريع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والمبادرات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المشتركة</w:t>
      </w:r>
      <w:r w:rsidRPr="003B1B02">
        <w:rPr>
          <w:rFonts w:cs="Arial"/>
          <w:rtl/>
          <w:lang w:val="en-GB"/>
        </w:rPr>
        <w:t>.</w:t>
      </w:r>
    </w:p>
    <w:p w:rsidR="003B1B02" w:rsidRPr="003B1B02" w:rsidRDefault="003B1B02" w:rsidP="003B1B02">
      <w:pPr>
        <w:spacing w:line="240" w:lineRule="auto"/>
        <w:rPr>
          <w:rtl/>
          <w:lang w:val="en-GB"/>
        </w:rPr>
      </w:pPr>
      <w:r>
        <w:rPr>
          <w:rFonts w:hint="cs"/>
          <w:rtl/>
          <w:lang w:val="en-GB"/>
        </w:rPr>
        <w:t>5.</w:t>
      </w:r>
      <w:r w:rsidRPr="003B1B02">
        <w:rPr>
          <w:rFonts w:cs="Arial"/>
          <w:rtl/>
          <w:lang w:val="en-GB"/>
        </w:rPr>
        <w:tab/>
        <w:t xml:space="preserve">  </w:t>
      </w:r>
      <w:r w:rsidRPr="003B1B02">
        <w:rPr>
          <w:rFonts w:cs="Arial" w:hint="cs"/>
          <w:rtl/>
          <w:lang w:val="en-GB"/>
        </w:rPr>
        <w:t>الإلمام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بمجال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واسع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و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متكامل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من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المعارف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والمهارات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المطلوبة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للممارسة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الفعالة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في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المجال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المهني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لعلوم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الحاسب</w:t>
      </w:r>
      <w:r w:rsidRPr="003B1B02">
        <w:rPr>
          <w:rFonts w:cs="Arial"/>
          <w:rtl/>
          <w:lang w:val="en-GB"/>
        </w:rPr>
        <w:t>.</w:t>
      </w:r>
    </w:p>
    <w:p w:rsidR="003B1B02" w:rsidRPr="003B1B02" w:rsidRDefault="003B1B02" w:rsidP="003B1B02">
      <w:pPr>
        <w:spacing w:line="240" w:lineRule="auto"/>
        <w:rPr>
          <w:rtl/>
          <w:lang w:val="en-GB"/>
        </w:rPr>
      </w:pPr>
      <w:r>
        <w:rPr>
          <w:rFonts w:hint="cs"/>
          <w:rtl/>
          <w:lang w:val="en-GB"/>
        </w:rPr>
        <w:t>6.</w:t>
      </w:r>
      <w:r w:rsidRPr="003B1B02">
        <w:rPr>
          <w:rFonts w:cs="Arial"/>
          <w:rtl/>
          <w:lang w:val="en-GB"/>
        </w:rPr>
        <w:tab/>
      </w:r>
      <w:r w:rsidRPr="003B1B02">
        <w:rPr>
          <w:rFonts w:cs="Arial" w:hint="cs"/>
          <w:rtl/>
          <w:lang w:val="en-GB"/>
        </w:rPr>
        <w:t>المعرفة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العميقة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والفهم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الشامل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لأدبيات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الأبحاث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في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مجال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علوم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الحاسب</w:t>
      </w:r>
      <w:r w:rsidRPr="003B1B02">
        <w:rPr>
          <w:rFonts w:cs="Arial"/>
          <w:rtl/>
          <w:lang w:val="en-GB"/>
        </w:rPr>
        <w:t>.</w:t>
      </w:r>
    </w:p>
    <w:p w:rsidR="003B1B02" w:rsidRPr="003B1B02" w:rsidRDefault="003B1B02" w:rsidP="003B1B02">
      <w:pPr>
        <w:spacing w:line="240" w:lineRule="auto"/>
        <w:rPr>
          <w:rtl/>
          <w:lang w:val="en-GB"/>
        </w:rPr>
      </w:pPr>
      <w:r>
        <w:rPr>
          <w:rFonts w:hint="cs"/>
          <w:rtl/>
          <w:lang w:val="en-GB"/>
        </w:rPr>
        <w:t>7.</w:t>
      </w:r>
      <w:r w:rsidRPr="003B1B02">
        <w:rPr>
          <w:rFonts w:cs="Arial"/>
          <w:rtl/>
          <w:lang w:val="en-GB"/>
        </w:rPr>
        <w:tab/>
        <w:t xml:space="preserve">  </w:t>
      </w:r>
      <w:r w:rsidRPr="003B1B02">
        <w:rPr>
          <w:rFonts w:cs="Arial" w:hint="cs"/>
          <w:rtl/>
          <w:lang w:val="en-GB"/>
        </w:rPr>
        <w:t>المبادرة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في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تحديد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المشكلات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والقضايا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و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إيجاد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الحلول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لها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في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المواقف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الفردية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والجماعية،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وممارسة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القيادة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لإيجاد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حلولٍ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عملية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ومبتكرة</w:t>
      </w:r>
      <w:r w:rsidRPr="003B1B02">
        <w:rPr>
          <w:rFonts w:cs="Arial"/>
          <w:rtl/>
          <w:lang w:val="en-GB"/>
        </w:rPr>
        <w:t>.</w:t>
      </w:r>
    </w:p>
    <w:p w:rsidR="003B1B02" w:rsidRPr="003B1B02" w:rsidRDefault="003B1B02" w:rsidP="003B1B02">
      <w:pPr>
        <w:spacing w:line="240" w:lineRule="auto"/>
        <w:rPr>
          <w:rtl/>
          <w:lang w:val="en-GB"/>
        </w:rPr>
      </w:pPr>
      <w:r>
        <w:rPr>
          <w:rFonts w:hint="cs"/>
          <w:rtl/>
          <w:lang w:val="en-GB"/>
        </w:rPr>
        <w:t>8.</w:t>
      </w:r>
      <w:r w:rsidRPr="003B1B02">
        <w:rPr>
          <w:rFonts w:cs="Arial"/>
          <w:rtl/>
          <w:lang w:val="en-GB"/>
        </w:rPr>
        <w:tab/>
        <w:t xml:space="preserve">  </w:t>
      </w:r>
      <w:r w:rsidRPr="003B1B02">
        <w:rPr>
          <w:rFonts w:cs="Arial" w:hint="cs"/>
          <w:rtl/>
          <w:lang w:val="en-GB"/>
        </w:rPr>
        <w:t>تطبيق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المُدركات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النظرية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وأساليب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الاستقصاء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المكتسبة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من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مجال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علوم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الحاسب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في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معالجة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القضايا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والمشكلات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ضمن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سياقات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مختلفة</w:t>
      </w:r>
      <w:r w:rsidRPr="003B1B02">
        <w:rPr>
          <w:rFonts w:cs="Arial"/>
          <w:rtl/>
          <w:lang w:val="en-GB"/>
        </w:rPr>
        <w:t>.</w:t>
      </w:r>
    </w:p>
    <w:p w:rsidR="003B1B02" w:rsidRPr="003B1B02" w:rsidRDefault="003B1B02" w:rsidP="003B1B02">
      <w:pPr>
        <w:spacing w:line="240" w:lineRule="auto"/>
        <w:rPr>
          <w:rtl/>
          <w:lang w:val="en-GB"/>
        </w:rPr>
      </w:pPr>
      <w:r>
        <w:rPr>
          <w:rFonts w:hint="cs"/>
          <w:rtl/>
          <w:lang w:val="en-GB"/>
        </w:rPr>
        <w:t>9.</w:t>
      </w:r>
      <w:r w:rsidRPr="003B1B02">
        <w:rPr>
          <w:rFonts w:cs="Arial"/>
          <w:rtl/>
          <w:lang w:val="en-GB"/>
        </w:rPr>
        <w:tab/>
        <w:t xml:space="preserve">  </w:t>
      </w:r>
      <w:r w:rsidRPr="003B1B02">
        <w:rPr>
          <w:rFonts w:cs="Arial" w:hint="cs"/>
          <w:rtl/>
          <w:lang w:val="en-GB"/>
        </w:rPr>
        <w:t>إدراك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طبيعة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التغير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السريع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في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المعلومات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في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مجال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علوم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الحسب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،</w:t>
      </w:r>
      <w:r w:rsidRPr="003B1B02">
        <w:rPr>
          <w:rFonts w:cs="Arial"/>
          <w:rtl/>
          <w:lang w:val="en-GB"/>
        </w:rPr>
        <w:t xml:space="preserve">  </w:t>
      </w:r>
      <w:r w:rsidRPr="003B1B02">
        <w:rPr>
          <w:rFonts w:cs="Arial" w:hint="cs"/>
          <w:rtl/>
          <w:lang w:val="en-GB"/>
        </w:rPr>
        <w:t>والقدرة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على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مراعاة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ذلك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عند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دراسة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القضايا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الأكاديمية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أو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المهنية</w:t>
      </w:r>
      <w:r w:rsidRPr="003B1B02">
        <w:rPr>
          <w:rFonts w:cs="Arial"/>
          <w:rtl/>
          <w:lang w:val="en-GB"/>
        </w:rPr>
        <w:t xml:space="preserve">  </w:t>
      </w:r>
      <w:r w:rsidRPr="003B1B02">
        <w:rPr>
          <w:rFonts w:cs="Arial" w:hint="cs"/>
          <w:rtl/>
          <w:lang w:val="en-GB"/>
        </w:rPr>
        <w:t>واقتراح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الحلول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لها</w:t>
      </w:r>
      <w:r w:rsidRPr="003B1B02">
        <w:rPr>
          <w:rFonts w:cs="Arial"/>
          <w:rtl/>
          <w:lang w:val="en-GB"/>
        </w:rPr>
        <w:t>.</w:t>
      </w:r>
    </w:p>
    <w:p w:rsidR="003B1B02" w:rsidRPr="003B1B02" w:rsidRDefault="003B1B02" w:rsidP="003B1B02">
      <w:pPr>
        <w:spacing w:line="240" w:lineRule="auto"/>
        <w:rPr>
          <w:rtl/>
          <w:lang w:val="en-GB"/>
        </w:rPr>
      </w:pPr>
      <w:r>
        <w:rPr>
          <w:rFonts w:hint="cs"/>
          <w:rtl/>
          <w:lang w:val="en-GB"/>
        </w:rPr>
        <w:t>10.</w:t>
      </w:r>
      <w:r w:rsidRPr="003B1B02">
        <w:rPr>
          <w:rFonts w:cs="Arial"/>
          <w:rtl/>
          <w:lang w:val="en-GB"/>
        </w:rPr>
        <w:tab/>
        <w:t xml:space="preserve">  </w:t>
      </w:r>
      <w:r w:rsidRPr="003B1B02">
        <w:rPr>
          <w:rFonts w:cs="Arial" w:hint="cs"/>
          <w:rtl/>
          <w:lang w:val="en-GB"/>
        </w:rPr>
        <w:t>المشاركة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في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الأنشطة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بهدف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مواكبة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أحدث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التطورات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في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مجال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علوم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الحاسب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الأكاديمية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أو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المهنية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والاستمرار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في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تعزيز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معارفهم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وفهمهم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الذاتي</w:t>
      </w:r>
      <w:r w:rsidRPr="003B1B02">
        <w:rPr>
          <w:rFonts w:cs="Arial"/>
          <w:rtl/>
          <w:lang w:val="en-GB"/>
        </w:rPr>
        <w:t>.</w:t>
      </w:r>
    </w:p>
    <w:p w:rsidR="003B1B02" w:rsidRPr="003B1B02" w:rsidRDefault="003B1B02" w:rsidP="003B1B02">
      <w:pPr>
        <w:spacing w:line="240" w:lineRule="auto"/>
        <w:rPr>
          <w:rtl/>
          <w:lang w:val="en-GB"/>
        </w:rPr>
      </w:pPr>
      <w:r>
        <w:rPr>
          <w:rFonts w:hint="cs"/>
          <w:rtl/>
          <w:lang w:val="en-GB"/>
        </w:rPr>
        <w:t>11.</w:t>
      </w:r>
      <w:r w:rsidRPr="003B1B02">
        <w:rPr>
          <w:rFonts w:cs="Arial"/>
          <w:rtl/>
          <w:lang w:val="en-GB"/>
        </w:rPr>
        <w:tab/>
      </w:r>
      <w:r w:rsidRPr="003B1B02">
        <w:rPr>
          <w:rFonts w:cs="Arial" w:hint="cs"/>
          <w:rtl/>
          <w:lang w:val="en-GB"/>
        </w:rPr>
        <w:t>إظهار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مستوى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عالٍ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من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الأخلاقيات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و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انضباط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السلوك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و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روح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القيادة</w:t>
      </w:r>
      <w:r w:rsidRPr="003B1B02">
        <w:rPr>
          <w:rFonts w:cs="Arial"/>
          <w:rtl/>
          <w:lang w:val="en-GB"/>
        </w:rPr>
        <w:t xml:space="preserve">  </w:t>
      </w:r>
      <w:r w:rsidRPr="003B1B02">
        <w:rPr>
          <w:rFonts w:cs="Arial" w:hint="cs"/>
          <w:rtl/>
          <w:lang w:val="en-GB"/>
        </w:rPr>
        <w:t>في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الأوساط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الأكاديمية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والمهنية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والاجتماعية</w:t>
      </w:r>
      <w:r w:rsidRPr="003B1B02">
        <w:rPr>
          <w:rFonts w:cs="Arial"/>
          <w:rtl/>
          <w:lang w:val="en-GB"/>
        </w:rPr>
        <w:t>.</w:t>
      </w:r>
    </w:p>
    <w:p w:rsidR="003B1B02" w:rsidRPr="003B1B02" w:rsidRDefault="003B1B02" w:rsidP="003B1B02">
      <w:pPr>
        <w:spacing w:line="240" w:lineRule="auto"/>
        <w:rPr>
          <w:rtl/>
          <w:lang w:val="en-GB"/>
        </w:rPr>
      </w:pPr>
      <w:r>
        <w:rPr>
          <w:rFonts w:hint="cs"/>
          <w:rtl/>
          <w:lang w:val="en-GB"/>
        </w:rPr>
        <w:t>12.</w:t>
      </w:r>
      <w:r w:rsidRPr="003B1B02">
        <w:rPr>
          <w:rFonts w:cs="Arial"/>
          <w:rtl/>
          <w:lang w:val="en-GB"/>
        </w:rPr>
        <w:tab/>
      </w:r>
      <w:r w:rsidRPr="003B1B02">
        <w:rPr>
          <w:rFonts w:cs="Arial" w:hint="cs"/>
          <w:rtl/>
          <w:lang w:val="en-GB"/>
        </w:rPr>
        <w:t>التصرف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بطرق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تتوافق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مع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القيم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و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المعتقدات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الإسلامية،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وتعكس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مستوياتٍ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عالية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من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الإخلاص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و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تحمل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المسؤولية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و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الالتزام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تجاه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خدمة</w:t>
      </w:r>
      <w:r w:rsidRPr="003B1B02">
        <w:rPr>
          <w:rFonts w:cs="Arial"/>
          <w:rtl/>
          <w:lang w:val="en-GB"/>
        </w:rPr>
        <w:t xml:space="preserve"> </w:t>
      </w:r>
      <w:r w:rsidRPr="003B1B02">
        <w:rPr>
          <w:rFonts w:cs="Arial" w:hint="cs"/>
          <w:rtl/>
          <w:lang w:val="en-GB"/>
        </w:rPr>
        <w:t>المجتمع</w:t>
      </w:r>
      <w:r w:rsidRPr="003B1B02">
        <w:rPr>
          <w:rFonts w:cs="Arial"/>
          <w:rtl/>
          <w:lang w:val="en-GB"/>
        </w:rPr>
        <w:t>.</w:t>
      </w:r>
    </w:p>
    <w:p w:rsidR="003B1B02" w:rsidRDefault="003B1B02" w:rsidP="003B1B02">
      <w:pPr>
        <w:spacing w:line="240" w:lineRule="auto"/>
        <w:rPr>
          <w:rFonts w:cs="DecoType Thuluth"/>
          <w:b/>
          <w:bCs/>
          <w:sz w:val="28"/>
          <w:szCs w:val="28"/>
          <w:rtl/>
        </w:rPr>
      </w:pPr>
      <w:r w:rsidRPr="003B1B02">
        <w:rPr>
          <w:rFonts w:cs="DecoType Thuluth" w:hint="cs"/>
          <w:b/>
          <w:bCs/>
          <w:sz w:val="28"/>
          <w:szCs w:val="28"/>
          <w:rtl/>
        </w:rPr>
        <w:t>أعضاء هيئة تدريس القسم</w:t>
      </w:r>
      <w:r w:rsidR="009979E4">
        <w:rPr>
          <w:rFonts w:cs="DecoType Thuluth" w:hint="cs"/>
          <w:b/>
          <w:bCs/>
          <w:sz w:val="28"/>
          <w:szCs w:val="28"/>
          <w:rtl/>
        </w:rPr>
        <w:t>:</w:t>
      </w:r>
    </w:p>
    <w:tbl>
      <w:tblPr>
        <w:tblStyle w:val="TableGrid"/>
        <w:tblpPr w:leftFromText="180" w:rightFromText="180" w:vertAnchor="text" w:horzAnchor="margin" w:tblpY="344"/>
        <w:bidiVisual/>
        <w:tblW w:w="0" w:type="auto"/>
        <w:tblLook w:val="04A0" w:firstRow="1" w:lastRow="0" w:firstColumn="1" w:lastColumn="0" w:noHBand="0" w:noVBand="1"/>
      </w:tblPr>
      <w:tblGrid>
        <w:gridCol w:w="2411"/>
        <w:gridCol w:w="11"/>
        <w:gridCol w:w="2257"/>
      </w:tblGrid>
      <w:tr w:rsidR="009979E4" w:rsidTr="009979E4">
        <w:trPr>
          <w:trHeight w:val="113"/>
        </w:trPr>
        <w:tc>
          <w:tcPr>
            <w:tcW w:w="2411" w:type="dxa"/>
            <w:vAlign w:val="center"/>
          </w:tcPr>
          <w:p w:rsidR="009979E4" w:rsidRPr="005C76B9" w:rsidRDefault="009979E4" w:rsidP="009979E4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>
              <w:rPr>
                <w:rFonts w:cs="DecoType Thuluth" w:hint="cs"/>
                <w:b/>
                <w:bCs/>
                <w:sz w:val="20"/>
                <w:szCs w:val="20"/>
                <w:rtl/>
              </w:rPr>
              <w:t>د\</w:t>
            </w:r>
            <w:r w:rsidRPr="005C76B9">
              <w:rPr>
                <w:rFonts w:cs="DecoType Thuluth" w:hint="cs"/>
                <w:b/>
                <w:bCs/>
                <w:sz w:val="20"/>
                <w:szCs w:val="20"/>
                <w:rtl/>
              </w:rPr>
              <w:t>خديجة العيدروس</w:t>
            </w:r>
          </w:p>
        </w:tc>
        <w:tc>
          <w:tcPr>
            <w:tcW w:w="2268" w:type="dxa"/>
            <w:gridSpan w:val="2"/>
            <w:vAlign w:val="center"/>
          </w:tcPr>
          <w:p w:rsidR="009979E4" w:rsidRPr="005C76B9" w:rsidRDefault="009979E4" w:rsidP="009979E4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>
              <w:rPr>
                <w:rFonts w:cs="DecoType Thuluth" w:hint="cs"/>
                <w:b/>
                <w:bCs/>
                <w:sz w:val="20"/>
                <w:szCs w:val="20"/>
                <w:rtl/>
              </w:rPr>
              <w:t>د\فاطمة الصقري</w:t>
            </w:r>
          </w:p>
        </w:tc>
      </w:tr>
      <w:tr w:rsidR="009979E4" w:rsidTr="009979E4">
        <w:trPr>
          <w:trHeight w:val="5"/>
        </w:trPr>
        <w:tc>
          <w:tcPr>
            <w:tcW w:w="2422" w:type="dxa"/>
            <w:gridSpan w:val="2"/>
            <w:vAlign w:val="center"/>
          </w:tcPr>
          <w:p w:rsidR="009979E4" w:rsidRPr="005C76B9" w:rsidRDefault="009979E4" w:rsidP="009979E4">
            <w:pPr>
              <w:jc w:val="center"/>
              <w:rPr>
                <w:rFonts w:cs="DecoType Thuluth"/>
                <w:b/>
                <w:bCs/>
                <w:sz w:val="20"/>
                <w:szCs w:val="20"/>
                <w:rtl/>
              </w:rPr>
            </w:pPr>
            <w:r>
              <w:rPr>
                <w:rFonts w:cs="DecoType Thuluth" w:hint="cs"/>
                <w:b/>
                <w:bCs/>
                <w:sz w:val="20"/>
                <w:szCs w:val="20"/>
                <w:rtl/>
              </w:rPr>
              <w:t>أ\ بدور بشير</w:t>
            </w:r>
          </w:p>
        </w:tc>
        <w:tc>
          <w:tcPr>
            <w:tcW w:w="2257" w:type="dxa"/>
            <w:vAlign w:val="center"/>
          </w:tcPr>
          <w:p w:rsidR="009979E4" w:rsidRPr="005C76B9" w:rsidRDefault="009979E4" w:rsidP="009979E4">
            <w:pPr>
              <w:jc w:val="center"/>
              <w:rPr>
                <w:rFonts w:cs="DecoType Thuluth"/>
                <w:b/>
                <w:bCs/>
                <w:sz w:val="20"/>
                <w:szCs w:val="20"/>
                <w:rtl/>
              </w:rPr>
            </w:pPr>
            <w:r w:rsidRPr="005C76B9">
              <w:rPr>
                <w:rFonts w:cs="DecoType Thuluth" w:hint="cs"/>
                <w:b/>
                <w:bCs/>
                <w:sz w:val="20"/>
                <w:szCs w:val="20"/>
                <w:rtl/>
              </w:rPr>
              <w:t>أ\هبة المكي</w:t>
            </w:r>
          </w:p>
        </w:tc>
      </w:tr>
      <w:tr w:rsidR="009979E4" w:rsidTr="009979E4">
        <w:trPr>
          <w:trHeight w:val="5"/>
        </w:trPr>
        <w:tc>
          <w:tcPr>
            <w:tcW w:w="2422" w:type="dxa"/>
            <w:gridSpan w:val="2"/>
            <w:vAlign w:val="center"/>
          </w:tcPr>
          <w:p w:rsidR="009979E4" w:rsidRPr="005C76B9" w:rsidRDefault="009979E4" w:rsidP="009979E4">
            <w:pPr>
              <w:jc w:val="center"/>
              <w:rPr>
                <w:rFonts w:cs="DecoType Thuluth"/>
                <w:b/>
                <w:bCs/>
                <w:sz w:val="20"/>
                <w:szCs w:val="20"/>
                <w:rtl/>
              </w:rPr>
            </w:pPr>
            <w:r>
              <w:rPr>
                <w:rFonts w:cs="DecoType Thuluth" w:hint="cs"/>
                <w:b/>
                <w:bCs/>
                <w:sz w:val="20"/>
                <w:szCs w:val="20"/>
                <w:rtl/>
              </w:rPr>
              <w:t>أ\فدوى صديق</w:t>
            </w:r>
          </w:p>
        </w:tc>
        <w:tc>
          <w:tcPr>
            <w:tcW w:w="2257" w:type="dxa"/>
            <w:vAlign w:val="center"/>
          </w:tcPr>
          <w:p w:rsidR="009979E4" w:rsidRPr="005C76B9" w:rsidRDefault="009979E4" w:rsidP="009979E4">
            <w:pPr>
              <w:jc w:val="center"/>
              <w:rPr>
                <w:rFonts w:cs="DecoType Thuluth"/>
                <w:b/>
                <w:bCs/>
                <w:sz w:val="20"/>
                <w:szCs w:val="20"/>
                <w:rtl/>
              </w:rPr>
            </w:pPr>
            <w:r>
              <w:rPr>
                <w:rFonts w:cs="DecoType Thuluth" w:hint="cs"/>
                <w:b/>
                <w:bCs/>
                <w:sz w:val="20"/>
                <w:szCs w:val="20"/>
                <w:rtl/>
              </w:rPr>
              <w:t>أ\رشا حجازي</w:t>
            </w:r>
          </w:p>
        </w:tc>
      </w:tr>
      <w:tr w:rsidR="009979E4" w:rsidTr="009979E4">
        <w:trPr>
          <w:trHeight w:val="5"/>
        </w:trPr>
        <w:tc>
          <w:tcPr>
            <w:tcW w:w="2422" w:type="dxa"/>
            <w:gridSpan w:val="2"/>
            <w:vAlign w:val="center"/>
          </w:tcPr>
          <w:p w:rsidR="009979E4" w:rsidRPr="005C76B9" w:rsidRDefault="009979E4" w:rsidP="009979E4">
            <w:pPr>
              <w:jc w:val="center"/>
              <w:rPr>
                <w:rFonts w:cs="DecoType Thuluth"/>
                <w:b/>
                <w:bCs/>
                <w:sz w:val="20"/>
                <w:szCs w:val="20"/>
                <w:rtl/>
              </w:rPr>
            </w:pPr>
            <w:r w:rsidRPr="005C76B9">
              <w:rPr>
                <w:rFonts w:cs="DecoType Thuluth" w:hint="cs"/>
                <w:b/>
                <w:bCs/>
                <w:sz w:val="20"/>
                <w:szCs w:val="20"/>
                <w:rtl/>
              </w:rPr>
              <w:t>أ\مودة إدريس</w:t>
            </w:r>
          </w:p>
        </w:tc>
        <w:tc>
          <w:tcPr>
            <w:tcW w:w="2257" w:type="dxa"/>
            <w:vAlign w:val="center"/>
          </w:tcPr>
          <w:p w:rsidR="009979E4" w:rsidRPr="005C76B9" w:rsidRDefault="009979E4" w:rsidP="009979E4">
            <w:pPr>
              <w:jc w:val="center"/>
              <w:rPr>
                <w:rFonts w:cs="DecoType Thuluth"/>
                <w:b/>
                <w:bCs/>
                <w:sz w:val="20"/>
                <w:szCs w:val="20"/>
                <w:rtl/>
              </w:rPr>
            </w:pPr>
            <w:r>
              <w:rPr>
                <w:rFonts w:cs="DecoType Thuluth" w:hint="cs"/>
                <w:b/>
                <w:bCs/>
                <w:sz w:val="20"/>
                <w:szCs w:val="20"/>
                <w:rtl/>
              </w:rPr>
              <w:t>أ\ فاطمة القرني</w:t>
            </w:r>
          </w:p>
        </w:tc>
      </w:tr>
      <w:tr w:rsidR="009979E4" w:rsidTr="009979E4">
        <w:trPr>
          <w:trHeight w:val="5"/>
        </w:trPr>
        <w:tc>
          <w:tcPr>
            <w:tcW w:w="2422" w:type="dxa"/>
            <w:gridSpan w:val="2"/>
            <w:vAlign w:val="center"/>
          </w:tcPr>
          <w:p w:rsidR="009979E4" w:rsidRPr="005C76B9" w:rsidRDefault="009979E4" w:rsidP="009979E4">
            <w:pPr>
              <w:jc w:val="center"/>
              <w:rPr>
                <w:rFonts w:cs="DecoType Thuluth"/>
                <w:b/>
                <w:bCs/>
                <w:sz w:val="20"/>
                <w:szCs w:val="20"/>
                <w:rtl/>
              </w:rPr>
            </w:pPr>
            <w:r>
              <w:rPr>
                <w:rFonts w:cs="DecoType Thuluth" w:hint="cs"/>
                <w:b/>
                <w:bCs/>
                <w:sz w:val="20"/>
                <w:szCs w:val="20"/>
                <w:rtl/>
              </w:rPr>
              <w:t>أ\أروى الصيعري</w:t>
            </w:r>
          </w:p>
        </w:tc>
        <w:tc>
          <w:tcPr>
            <w:tcW w:w="2257" w:type="dxa"/>
            <w:vAlign w:val="center"/>
          </w:tcPr>
          <w:p w:rsidR="009979E4" w:rsidRDefault="009979E4" w:rsidP="009979E4">
            <w:pPr>
              <w:jc w:val="center"/>
              <w:rPr>
                <w:rFonts w:cs="DecoType Thuluth"/>
                <w:b/>
                <w:bCs/>
                <w:sz w:val="20"/>
                <w:szCs w:val="20"/>
                <w:rtl/>
              </w:rPr>
            </w:pPr>
            <w:r>
              <w:rPr>
                <w:rFonts w:cs="DecoType Thuluth" w:hint="cs"/>
                <w:b/>
                <w:bCs/>
                <w:sz w:val="20"/>
                <w:szCs w:val="20"/>
                <w:rtl/>
              </w:rPr>
              <w:t>أ\ منى النهدي</w:t>
            </w:r>
          </w:p>
        </w:tc>
      </w:tr>
      <w:tr w:rsidR="009979E4" w:rsidTr="009979E4">
        <w:trPr>
          <w:trHeight w:val="5"/>
        </w:trPr>
        <w:tc>
          <w:tcPr>
            <w:tcW w:w="2422" w:type="dxa"/>
            <w:gridSpan w:val="2"/>
            <w:vAlign w:val="center"/>
          </w:tcPr>
          <w:p w:rsidR="009979E4" w:rsidRDefault="009979E4" w:rsidP="009979E4">
            <w:pPr>
              <w:jc w:val="center"/>
              <w:rPr>
                <w:rFonts w:cs="DecoType Thuluth"/>
                <w:b/>
                <w:bCs/>
                <w:sz w:val="20"/>
                <w:szCs w:val="20"/>
                <w:rtl/>
              </w:rPr>
            </w:pPr>
            <w:r w:rsidRPr="00657455">
              <w:rPr>
                <w:rFonts w:cs="DecoType Thuluth"/>
                <w:b/>
                <w:bCs/>
                <w:sz w:val="20"/>
                <w:szCs w:val="20"/>
                <w:rtl/>
              </w:rPr>
              <w:t>د.ريهام عبدالوهاب</w:t>
            </w:r>
            <w:r w:rsidRPr="00657455">
              <w:rPr>
                <w:rFonts w:cs="DecoType Thuluth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57" w:type="dxa"/>
            <w:vAlign w:val="center"/>
          </w:tcPr>
          <w:p w:rsidR="009979E4" w:rsidRDefault="009979E4" w:rsidP="009979E4">
            <w:pPr>
              <w:jc w:val="center"/>
              <w:rPr>
                <w:rFonts w:cs="DecoType Thuluth"/>
                <w:b/>
                <w:bCs/>
                <w:sz w:val="20"/>
                <w:szCs w:val="20"/>
                <w:rtl/>
              </w:rPr>
            </w:pPr>
          </w:p>
        </w:tc>
      </w:tr>
    </w:tbl>
    <w:p w:rsidR="005C76B9" w:rsidRPr="003B1B02" w:rsidRDefault="005C76B9" w:rsidP="003B1B02">
      <w:pPr>
        <w:spacing w:line="240" w:lineRule="auto"/>
        <w:rPr>
          <w:rFonts w:cs="DecoType Thuluth"/>
          <w:b/>
          <w:bCs/>
          <w:sz w:val="28"/>
          <w:szCs w:val="28"/>
        </w:rPr>
      </w:pPr>
    </w:p>
    <w:sectPr w:rsidR="005C76B9" w:rsidRPr="003B1B02" w:rsidSect="004247D2">
      <w:pgSz w:w="16838" w:h="11906" w:orient="landscape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3"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coType Thuluth">
    <w:altName w:val="Times New Roman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87545"/>
    <w:multiLevelType w:val="hybridMultilevel"/>
    <w:tmpl w:val="89A8968E"/>
    <w:lvl w:ilvl="0" w:tplc="2AE0231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B1B02"/>
    <w:rsid w:val="00051118"/>
    <w:rsid w:val="000D1D47"/>
    <w:rsid w:val="001673C4"/>
    <w:rsid w:val="002C28B9"/>
    <w:rsid w:val="003042DE"/>
    <w:rsid w:val="00385987"/>
    <w:rsid w:val="003B1B02"/>
    <w:rsid w:val="004247D2"/>
    <w:rsid w:val="004A0487"/>
    <w:rsid w:val="004F3551"/>
    <w:rsid w:val="005C76B9"/>
    <w:rsid w:val="00657455"/>
    <w:rsid w:val="00670575"/>
    <w:rsid w:val="007C52D3"/>
    <w:rsid w:val="00884300"/>
    <w:rsid w:val="00974E37"/>
    <w:rsid w:val="009979E4"/>
    <w:rsid w:val="00A37F72"/>
    <w:rsid w:val="00D825DD"/>
    <w:rsid w:val="00DE3FFA"/>
    <w:rsid w:val="00E26CD0"/>
    <w:rsid w:val="00F5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52D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C76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C28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8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C76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C28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8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1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haalmakki</dc:creator>
  <cp:lastModifiedBy>ASUS</cp:lastModifiedBy>
  <cp:revision>5</cp:revision>
  <cp:lastPrinted>2017-02-13T10:05:00Z</cp:lastPrinted>
  <dcterms:created xsi:type="dcterms:W3CDTF">2017-09-25T08:00:00Z</dcterms:created>
  <dcterms:modified xsi:type="dcterms:W3CDTF">2017-09-26T08:32:00Z</dcterms:modified>
</cp:coreProperties>
</file>